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7A" w:rsidRPr="001C5CE4" w:rsidRDefault="001C5CE4" w:rsidP="001C5CE4">
      <w:pPr>
        <w:tabs>
          <w:tab w:val="left" w:pos="3135"/>
        </w:tabs>
        <w:rPr>
          <w:b/>
          <w:sz w:val="40"/>
          <w:szCs w:val="40"/>
        </w:rPr>
      </w:pPr>
      <w:r>
        <w:rPr>
          <w:b/>
          <w:sz w:val="36"/>
          <w:szCs w:val="36"/>
        </w:rPr>
        <w:tab/>
      </w:r>
      <w:r w:rsidRPr="001C5CE4">
        <w:rPr>
          <w:b/>
          <w:sz w:val="40"/>
          <w:szCs w:val="40"/>
        </w:rPr>
        <w:t>РЕШЕНИЕ</w:t>
      </w:r>
    </w:p>
    <w:p w:rsidR="000C743E" w:rsidRPr="001C5CE4" w:rsidRDefault="000C743E" w:rsidP="009D027A">
      <w:pPr>
        <w:rPr>
          <w:b/>
          <w:sz w:val="40"/>
          <w:szCs w:val="40"/>
        </w:rPr>
      </w:pPr>
    </w:p>
    <w:p w:rsidR="000C743E" w:rsidRDefault="000C743E" w:rsidP="009D027A">
      <w:pPr>
        <w:rPr>
          <w:b/>
          <w:sz w:val="36"/>
          <w:szCs w:val="36"/>
        </w:rPr>
      </w:pPr>
    </w:p>
    <w:p w:rsidR="000C743E" w:rsidRDefault="000C743E" w:rsidP="009D027A">
      <w:pPr>
        <w:rPr>
          <w:b/>
          <w:sz w:val="36"/>
          <w:szCs w:val="36"/>
        </w:rPr>
      </w:pPr>
    </w:p>
    <w:p w:rsidR="009D027A" w:rsidRPr="002A48CE" w:rsidRDefault="002A48CE" w:rsidP="009D027A">
      <w:pPr>
        <w:rPr>
          <w:sz w:val="28"/>
          <w:szCs w:val="28"/>
        </w:rPr>
      </w:pPr>
      <w:r w:rsidRPr="002A48CE">
        <w:rPr>
          <w:sz w:val="28"/>
          <w:szCs w:val="28"/>
        </w:rPr>
        <w:t>«</w:t>
      </w:r>
      <w:r w:rsidR="00382556">
        <w:rPr>
          <w:sz w:val="28"/>
          <w:szCs w:val="28"/>
        </w:rPr>
        <w:t>27</w:t>
      </w:r>
      <w:r w:rsidR="009D027A" w:rsidRPr="002A48CE">
        <w:rPr>
          <w:sz w:val="28"/>
          <w:szCs w:val="28"/>
        </w:rPr>
        <w:t xml:space="preserve">» </w:t>
      </w:r>
      <w:r w:rsidR="00382556">
        <w:rPr>
          <w:sz w:val="28"/>
          <w:szCs w:val="28"/>
        </w:rPr>
        <w:t xml:space="preserve"> мая </w:t>
      </w:r>
      <w:r w:rsidR="009D027A" w:rsidRPr="002A48CE">
        <w:rPr>
          <w:sz w:val="28"/>
          <w:szCs w:val="28"/>
        </w:rPr>
        <w:t>20</w:t>
      </w:r>
      <w:r w:rsidR="0050755F">
        <w:rPr>
          <w:sz w:val="28"/>
          <w:szCs w:val="28"/>
        </w:rPr>
        <w:t>2</w:t>
      </w:r>
      <w:r w:rsidR="006D391A">
        <w:rPr>
          <w:sz w:val="28"/>
          <w:szCs w:val="28"/>
        </w:rPr>
        <w:t>4</w:t>
      </w:r>
      <w:r w:rsidR="009D027A" w:rsidRPr="002A48CE">
        <w:rPr>
          <w:sz w:val="28"/>
          <w:szCs w:val="28"/>
        </w:rPr>
        <w:t xml:space="preserve">г.                                                   </w:t>
      </w:r>
      <w:r w:rsidR="001C5CE4">
        <w:rPr>
          <w:sz w:val="28"/>
          <w:szCs w:val="28"/>
        </w:rPr>
        <w:t xml:space="preserve">                                  </w:t>
      </w:r>
      <w:r w:rsidR="009D027A" w:rsidRPr="002A48CE">
        <w:rPr>
          <w:sz w:val="28"/>
          <w:szCs w:val="28"/>
        </w:rPr>
        <w:t>№</w:t>
      </w:r>
      <w:r w:rsidR="00382556">
        <w:rPr>
          <w:sz w:val="28"/>
          <w:szCs w:val="28"/>
        </w:rPr>
        <w:t xml:space="preserve"> 15</w:t>
      </w:r>
    </w:p>
    <w:p w:rsidR="009D027A" w:rsidRDefault="009D027A" w:rsidP="009D027A">
      <w:pPr>
        <w:rPr>
          <w:sz w:val="28"/>
          <w:szCs w:val="28"/>
        </w:rPr>
      </w:pPr>
    </w:p>
    <w:p w:rsidR="00D03BB3" w:rsidRPr="001C5CE4" w:rsidRDefault="00C2237A" w:rsidP="004E4FC7">
      <w:pPr>
        <w:pStyle w:val="TableParagraph"/>
        <w:jc w:val="center"/>
        <w:rPr>
          <w:b/>
          <w:sz w:val="28"/>
          <w:szCs w:val="28"/>
        </w:rPr>
      </w:pPr>
      <w:r w:rsidRPr="001C5CE4">
        <w:rPr>
          <w:b/>
          <w:sz w:val="28"/>
          <w:szCs w:val="28"/>
        </w:rPr>
        <w:t>«</w:t>
      </w:r>
      <w:r w:rsidR="006D391A" w:rsidRPr="001C5CE4">
        <w:rPr>
          <w:b/>
          <w:sz w:val="28"/>
          <w:szCs w:val="28"/>
        </w:rPr>
        <w:t xml:space="preserve">Об утверждении </w:t>
      </w:r>
      <w:hyperlink w:anchor="P33">
        <w:r w:rsidR="006D391A" w:rsidRPr="001C5CE4">
          <w:rPr>
            <w:b/>
            <w:sz w:val="28"/>
            <w:szCs w:val="28"/>
          </w:rPr>
          <w:t>Порядка</w:t>
        </w:r>
      </w:hyperlink>
      <w:r w:rsidR="006D391A" w:rsidRPr="001C5CE4">
        <w:rPr>
          <w:b/>
          <w:sz w:val="28"/>
          <w:szCs w:val="28"/>
        </w:rPr>
        <w:t xml:space="preserve"> установления и оценки применения обязательных требований, устанавливаемых муниципальными нормативными правовыми актами </w:t>
      </w:r>
      <w:r w:rsidR="006D391A" w:rsidRPr="001C5CE4">
        <w:rPr>
          <w:rFonts w:eastAsia="Calibri"/>
          <w:b/>
          <w:sz w:val="28"/>
          <w:szCs w:val="28"/>
        </w:rPr>
        <w:t>се</w:t>
      </w:r>
      <w:r w:rsidR="001C5CE4" w:rsidRPr="001C5CE4">
        <w:rPr>
          <w:rFonts w:eastAsia="Calibri"/>
          <w:b/>
          <w:sz w:val="28"/>
          <w:szCs w:val="28"/>
        </w:rPr>
        <w:t>льского поселения Верхняя Орлянка</w:t>
      </w:r>
      <w:r w:rsidR="006D391A" w:rsidRPr="001C5CE4">
        <w:rPr>
          <w:rFonts w:eastAsia="Calibri"/>
          <w:b/>
          <w:sz w:val="28"/>
          <w:szCs w:val="28"/>
        </w:rPr>
        <w:t xml:space="preserve"> муниципального района Сергиевский</w:t>
      </w:r>
      <w:r w:rsidR="006D391A" w:rsidRPr="001C5CE4">
        <w:rPr>
          <w:b/>
          <w:sz w:val="28"/>
          <w:szCs w:val="28"/>
        </w:rPr>
        <w:t xml:space="preserve"> Самарской области</w:t>
      </w:r>
      <w:r w:rsidRPr="001C5CE4">
        <w:rPr>
          <w:b/>
          <w:sz w:val="28"/>
          <w:szCs w:val="28"/>
        </w:rPr>
        <w:t>»</w:t>
      </w:r>
    </w:p>
    <w:p w:rsidR="009D027A" w:rsidRPr="006D391A" w:rsidRDefault="009D027A" w:rsidP="009D027A">
      <w:pPr>
        <w:rPr>
          <w:sz w:val="28"/>
          <w:szCs w:val="28"/>
        </w:rPr>
      </w:pPr>
    </w:p>
    <w:p w:rsidR="009D027A" w:rsidRDefault="00320B73" w:rsidP="006D39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391A">
        <w:rPr>
          <w:sz w:val="28"/>
          <w:szCs w:val="28"/>
        </w:rPr>
        <w:t>В</w:t>
      </w:r>
      <w:r w:rsidR="006D391A" w:rsidRPr="006D391A">
        <w:rPr>
          <w:sz w:val="28"/>
          <w:szCs w:val="28"/>
        </w:rPr>
        <w:t xml:space="preserve"> соответствии с Федеральными законами от 31.07.2020 </w:t>
      </w:r>
      <w:hyperlink r:id="rId7">
        <w:r w:rsidR="006D391A" w:rsidRPr="006D391A">
          <w:rPr>
            <w:sz w:val="28"/>
            <w:szCs w:val="28"/>
          </w:rPr>
          <w:t>№ 247-ФЗ</w:t>
        </w:r>
      </w:hyperlink>
      <w:r w:rsidR="006D391A" w:rsidRPr="006D391A">
        <w:rPr>
          <w:sz w:val="28"/>
          <w:szCs w:val="28"/>
        </w:rPr>
        <w:t xml:space="preserve"> «Об обязательных требованиях в Российской Федерации», от 06.10.2003 </w:t>
      </w:r>
      <w:hyperlink r:id="rId8">
        <w:r w:rsidR="006D391A" w:rsidRPr="006D391A">
          <w:rPr>
            <w:sz w:val="28"/>
            <w:szCs w:val="28"/>
          </w:rPr>
          <w:t>№ 131-ФЗ</w:t>
        </w:r>
      </w:hyperlink>
      <w:r w:rsidR="006D391A" w:rsidRPr="006D391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proofErr w:type="gramStart"/>
      <w:r w:rsidR="006D391A" w:rsidRPr="006D391A">
        <w:rPr>
          <w:sz w:val="28"/>
          <w:szCs w:val="28"/>
        </w:rPr>
        <w:t xml:space="preserve">руководствуясь </w:t>
      </w:r>
      <w:hyperlink r:id="rId9">
        <w:r w:rsidR="006D391A" w:rsidRPr="006D391A">
          <w:rPr>
            <w:sz w:val="28"/>
            <w:szCs w:val="28"/>
          </w:rPr>
          <w:t>Уставом</w:t>
        </w:r>
      </w:hyperlink>
      <w:r w:rsidR="006D391A" w:rsidRPr="006D391A">
        <w:rPr>
          <w:sz w:val="28"/>
          <w:szCs w:val="28"/>
        </w:rPr>
        <w:t xml:space="preserve"> </w:t>
      </w:r>
      <w:r w:rsidR="006D391A" w:rsidRPr="006D391A">
        <w:rPr>
          <w:rFonts w:eastAsia="Calibri"/>
          <w:sz w:val="28"/>
          <w:szCs w:val="28"/>
        </w:rPr>
        <w:t>се</w:t>
      </w:r>
      <w:r w:rsidR="001C5CE4">
        <w:rPr>
          <w:rFonts w:eastAsia="Calibri"/>
          <w:sz w:val="28"/>
          <w:szCs w:val="28"/>
        </w:rPr>
        <w:t>льского поселения Верхняя Орлянка</w:t>
      </w:r>
      <w:r w:rsidR="006D391A" w:rsidRPr="006D391A">
        <w:rPr>
          <w:rFonts w:eastAsia="Calibri"/>
          <w:sz w:val="28"/>
          <w:szCs w:val="28"/>
        </w:rPr>
        <w:t xml:space="preserve"> муниципального района</w:t>
      </w:r>
      <w:proofErr w:type="gramEnd"/>
      <w:r w:rsidR="006D391A" w:rsidRPr="006D391A">
        <w:rPr>
          <w:rFonts w:eastAsia="Calibri"/>
          <w:sz w:val="28"/>
          <w:szCs w:val="28"/>
        </w:rPr>
        <w:t xml:space="preserve"> Сергиевский</w:t>
      </w:r>
      <w:r w:rsidR="006D391A" w:rsidRPr="006D391A">
        <w:rPr>
          <w:sz w:val="28"/>
          <w:szCs w:val="28"/>
        </w:rPr>
        <w:t xml:space="preserve"> Самарской области</w:t>
      </w:r>
      <w:r w:rsidR="00C82582" w:rsidRPr="006D391A">
        <w:rPr>
          <w:rFonts w:eastAsiaTheme="minorHAnsi"/>
          <w:sz w:val="28"/>
          <w:szCs w:val="28"/>
          <w:lang w:eastAsia="en-US"/>
        </w:rPr>
        <w:t>,</w:t>
      </w:r>
      <w:r w:rsidR="00007C67" w:rsidRPr="006D391A">
        <w:rPr>
          <w:sz w:val="28"/>
          <w:szCs w:val="28"/>
        </w:rPr>
        <w:t xml:space="preserve"> </w:t>
      </w:r>
      <w:r w:rsidR="009D027A" w:rsidRPr="006D391A">
        <w:rPr>
          <w:sz w:val="28"/>
          <w:szCs w:val="28"/>
        </w:rPr>
        <w:t xml:space="preserve">Собрание Представителей </w:t>
      </w:r>
      <w:r w:rsidR="000C743E" w:rsidRPr="006D391A">
        <w:rPr>
          <w:sz w:val="28"/>
          <w:szCs w:val="28"/>
        </w:rPr>
        <w:t>сельского поселения</w:t>
      </w:r>
      <w:r w:rsidR="001C5CE4">
        <w:rPr>
          <w:sz w:val="28"/>
          <w:szCs w:val="28"/>
        </w:rPr>
        <w:t xml:space="preserve"> Верхняя Орлянка </w:t>
      </w:r>
      <w:r w:rsidR="009D027A">
        <w:rPr>
          <w:sz w:val="28"/>
          <w:szCs w:val="28"/>
        </w:rPr>
        <w:t>муниципального района Сергиевский</w:t>
      </w:r>
    </w:p>
    <w:p w:rsidR="009D027A" w:rsidRDefault="009D027A" w:rsidP="009D027A">
      <w:pPr>
        <w:rPr>
          <w:sz w:val="28"/>
          <w:szCs w:val="28"/>
        </w:rPr>
      </w:pPr>
    </w:p>
    <w:p w:rsidR="009D027A" w:rsidRDefault="009D027A" w:rsidP="009D027A">
      <w:pPr>
        <w:rPr>
          <w:sz w:val="28"/>
          <w:szCs w:val="28"/>
        </w:rPr>
      </w:pPr>
      <w:r>
        <w:rPr>
          <w:sz w:val="28"/>
          <w:szCs w:val="28"/>
        </w:rPr>
        <w:t xml:space="preserve">  РЕШИЛО:</w:t>
      </w:r>
    </w:p>
    <w:p w:rsidR="00BF664E" w:rsidRDefault="00BF664E" w:rsidP="00BF664E">
      <w:pPr>
        <w:spacing w:line="0" w:lineRule="atLeast"/>
        <w:ind w:left="284"/>
        <w:jc w:val="both"/>
        <w:rPr>
          <w:sz w:val="28"/>
          <w:szCs w:val="28"/>
        </w:rPr>
      </w:pPr>
    </w:p>
    <w:p w:rsidR="006D391A" w:rsidRPr="006D391A" w:rsidRDefault="00BF664E" w:rsidP="00C8258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391A">
        <w:rPr>
          <w:sz w:val="28"/>
          <w:szCs w:val="28"/>
        </w:rPr>
        <w:t xml:space="preserve">1. </w:t>
      </w:r>
      <w:r w:rsidR="004E4FC7" w:rsidRPr="006D391A">
        <w:rPr>
          <w:sz w:val="28"/>
          <w:szCs w:val="28"/>
        </w:rPr>
        <w:t xml:space="preserve">Утвердить </w:t>
      </w:r>
      <w:r w:rsidR="006D391A" w:rsidRPr="006D391A">
        <w:rPr>
          <w:sz w:val="28"/>
          <w:szCs w:val="28"/>
        </w:rPr>
        <w:t xml:space="preserve">прилагаемый </w:t>
      </w:r>
      <w:hyperlink w:anchor="P33">
        <w:r w:rsidR="006D391A" w:rsidRPr="006D391A">
          <w:rPr>
            <w:sz w:val="28"/>
            <w:szCs w:val="28"/>
          </w:rPr>
          <w:t>Порядок</w:t>
        </w:r>
      </w:hyperlink>
      <w:r w:rsidR="006D391A" w:rsidRPr="006D391A">
        <w:rPr>
          <w:sz w:val="28"/>
          <w:szCs w:val="28"/>
        </w:rPr>
        <w:t xml:space="preserve"> установления и оценки применения обязательных требований, устанавливаемых муниципальными нормативными правовыми актами </w:t>
      </w:r>
      <w:r w:rsidR="006D391A" w:rsidRPr="006D391A">
        <w:rPr>
          <w:rFonts w:eastAsia="Calibri"/>
          <w:sz w:val="28"/>
          <w:szCs w:val="28"/>
        </w:rPr>
        <w:t>се</w:t>
      </w:r>
      <w:r w:rsidR="001C5CE4">
        <w:rPr>
          <w:rFonts w:eastAsia="Calibri"/>
          <w:sz w:val="28"/>
          <w:szCs w:val="28"/>
        </w:rPr>
        <w:t>льского поселения Верхняя Орлянка</w:t>
      </w:r>
      <w:r w:rsidR="006D391A" w:rsidRPr="006D391A">
        <w:rPr>
          <w:rFonts w:eastAsia="Calibri"/>
          <w:sz w:val="28"/>
          <w:szCs w:val="28"/>
        </w:rPr>
        <w:t xml:space="preserve"> муниципального района Сергиевский</w:t>
      </w:r>
      <w:r w:rsidR="006D391A" w:rsidRPr="006D391A">
        <w:rPr>
          <w:sz w:val="28"/>
          <w:szCs w:val="28"/>
        </w:rPr>
        <w:t xml:space="preserve"> Самарской области</w:t>
      </w:r>
    </w:p>
    <w:p w:rsidR="00F347E0" w:rsidRPr="004E4FC7" w:rsidRDefault="006D391A" w:rsidP="006D391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Признать утратившим силу решение </w:t>
      </w:r>
      <w:r w:rsidRPr="006D391A">
        <w:rPr>
          <w:sz w:val="28"/>
          <w:szCs w:val="28"/>
        </w:rPr>
        <w:t>Собрание Представителей сельского поселения</w:t>
      </w:r>
      <w:r w:rsidR="001C5CE4">
        <w:rPr>
          <w:sz w:val="28"/>
          <w:szCs w:val="28"/>
        </w:rPr>
        <w:t xml:space="preserve"> Верхняя Орлянка</w:t>
      </w:r>
      <w:r>
        <w:rPr>
          <w:sz w:val="28"/>
          <w:szCs w:val="28"/>
        </w:rPr>
        <w:t xml:space="preserve"> муниц</w:t>
      </w:r>
      <w:r w:rsidR="001C5CE4">
        <w:rPr>
          <w:sz w:val="28"/>
          <w:szCs w:val="28"/>
        </w:rPr>
        <w:t>ипального района Сергиевский №29 от 31 августа</w:t>
      </w:r>
      <w:r>
        <w:rPr>
          <w:sz w:val="28"/>
          <w:szCs w:val="28"/>
        </w:rPr>
        <w:t xml:space="preserve"> 2021 «Об утверждении </w:t>
      </w:r>
      <w:r w:rsidR="004E4FC7" w:rsidRPr="004E4FC7">
        <w:rPr>
          <w:bCs/>
          <w:color w:val="000000"/>
          <w:sz w:val="28"/>
          <w:szCs w:val="28"/>
        </w:rPr>
        <w:t>Поряд</w:t>
      </w:r>
      <w:r>
        <w:rPr>
          <w:bCs/>
          <w:color w:val="000000"/>
          <w:sz w:val="28"/>
          <w:szCs w:val="28"/>
        </w:rPr>
        <w:t>ка</w:t>
      </w:r>
      <w:r w:rsidR="004E4FC7" w:rsidRPr="004E4FC7">
        <w:rPr>
          <w:bCs/>
          <w:color w:val="000000"/>
          <w:sz w:val="28"/>
          <w:szCs w:val="28"/>
        </w:rPr>
        <w:t xml:space="preserve"> установления и оценки применения содержащихся в муниципальных нормативных правовых актах обязательных требовани</w:t>
      </w:r>
      <w:r>
        <w:rPr>
          <w:bCs/>
          <w:color w:val="000000"/>
          <w:sz w:val="28"/>
          <w:szCs w:val="28"/>
        </w:rPr>
        <w:t>й»</w:t>
      </w:r>
      <w:r w:rsidR="00421506" w:rsidRPr="004E4FC7">
        <w:rPr>
          <w:sz w:val="28"/>
          <w:szCs w:val="28"/>
        </w:rPr>
        <w:t>.</w:t>
      </w:r>
    </w:p>
    <w:p w:rsidR="003A6319" w:rsidRPr="006D391A" w:rsidRDefault="00515407" w:rsidP="00573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391A" w:rsidRPr="006D391A">
        <w:rPr>
          <w:sz w:val="28"/>
          <w:szCs w:val="28"/>
        </w:rPr>
        <w:t>3</w:t>
      </w:r>
      <w:r w:rsidR="003A6319" w:rsidRPr="006D391A">
        <w:rPr>
          <w:sz w:val="28"/>
          <w:szCs w:val="28"/>
        </w:rPr>
        <w:t>.Опубликовать настоящее Решение в газете «Сергиевский вестник»</w:t>
      </w:r>
      <w:r w:rsidR="006D391A" w:rsidRPr="006D391A">
        <w:rPr>
          <w:sz w:val="28"/>
          <w:szCs w:val="28"/>
        </w:rPr>
        <w:t xml:space="preserve"> и разместить на официальном сайте </w:t>
      </w:r>
      <w:r w:rsidR="006D391A" w:rsidRPr="006D391A">
        <w:rPr>
          <w:rFonts w:eastAsia="Calibri"/>
          <w:sz w:val="28"/>
          <w:szCs w:val="28"/>
        </w:rPr>
        <w:t>Администрация муниципального района Сергиевский Самарской области</w:t>
      </w:r>
      <w:r w:rsidR="003A6319" w:rsidRPr="006D391A">
        <w:rPr>
          <w:sz w:val="28"/>
          <w:szCs w:val="28"/>
        </w:rPr>
        <w:t>.</w:t>
      </w:r>
    </w:p>
    <w:p w:rsidR="009E3539" w:rsidRDefault="003A6319" w:rsidP="003A6319">
      <w:pPr>
        <w:spacing w:line="0" w:lineRule="atLeast"/>
        <w:jc w:val="both"/>
        <w:rPr>
          <w:sz w:val="28"/>
          <w:szCs w:val="28"/>
        </w:rPr>
      </w:pPr>
      <w:r w:rsidRPr="003A6319">
        <w:rPr>
          <w:sz w:val="28"/>
          <w:szCs w:val="28"/>
        </w:rPr>
        <w:tab/>
      </w:r>
      <w:r w:rsidR="006D391A">
        <w:rPr>
          <w:sz w:val="28"/>
          <w:szCs w:val="28"/>
        </w:rPr>
        <w:t>4</w:t>
      </w:r>
      <w:r w:rsidRPr="003A6319">
        <w:rPr>
          <w:sz w:val="28"/>
          <w:szCs w:val="28"/>
        </w:rPr>
        <w:t xml:space="preserve">. Настоящее Решение вступает в силу </w:t>
      </w:r>
      <w:r w:rsidR="00D533B0">
        <w:rPr>
          <w:sz w:val="28"/>
          <w:szCs w:val="28"/>
        </w:rPr>
        <w:t>со дня его официального опубликования</w:t>
      </w:r>
      <w:r w:rsidRPr="003A6319">
        <w:rPr>
          <w:sz w:val="28"/>
          <w:szCs w:val="28"/>
        </w:rPr>
        <w:t>.</w:t>
      </w:r>
      <w:bookmarkStart w:id="0" w:name="_GoBack"/>
      <w:bookmarkEnd w:id="0"/>
    </w:p>
    <w:p w:rsidR="009E3539" w:rsidRPr="009E3539" w:rsidRDefault="009E3539" w:rsidP="009E3539">
      <w:pPr>
        <w:rPr>
          <w:sz w:val="28"/>
          <w:szCs w:val="28"/>
        </w:rPr>
      </w:pPr>
    </w:p>
    <w:p w:rsidR="009E3539" w:rsidRDefault="009E3539" w:rsidP="009E3539">
      <w:pPr>
        <w:rPr>
          <w:sz w:val="28"/>
          <w:szCs w:val="28"/>
        </w:rPr>
      </w:pPr>
    </w:p>
    <w:p w:rsidR="003A6319" w:rsidRDefault="009E3539" w:rsidP="009E353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9E3539" w:rsidRDefault="009E3539" w:rsidP="009E353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Верхняя Орлянка</w:t>
      </w:r>
    </w:p>
    <w:p w:rsidR="009E3539" w:rsidRDefault="009E3539" w:rsidP="009E353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9E3539" w:rsidRDefault="009E3539" w:rsidP="009E3539">
      <w:pPr>
        <w:tabs>
          <w:tab w:val="left" w:pos="7410"/>
        </w:tabs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>А.А.Митяева</w:t>
      </w:r>
    </w:p>
    <w:p w:rsidR="009E3539" w:rsidRDefault="009E3539" w:rsidP="009E3539">
      <w:pPr>
        <w:rPr>
          <w:sz w:val="28"/>
          <w:szCs w:val="28"/>
        </w:rPr>
      </w:pPr>
    </w:p>
    <w:p w:rsidR="009E3539" w:rsidRDefault="009E3539" w:rsidP="009E3539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сельского поселения Верхняя Орлянка</w:t>
      </w:r>
    </w:p>
    <w:p w:rsidR="009E3539" w:rsidRDefault="009E3539" w:rsidP="009E353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</w:p>
    <w:p w:rsidR="009E3539" w:rsidRPr="009E3539" w:rsidRDefault="009E3539" w:rsidP="009E3539">
      <w:pPr>
        <w:tabs>
          <w:tab w:val="left" w:pos="7275"/>
        </w:tabs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>Е.Н.Сеземина</w:t>
      </w:r>
    </w:p>
    <w:sectPr w:rsidR="009E3539" w:rsidRPr="009E3539" w:rsidSect="00320B73">
      <w:headerReference w:type="default" r:id="rId10"/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CE4" w:rsidRDefault="001C5CE4" w:rsidP="001C5CE4">
      <w:r>
        <w:separator/>
      </w:r>
    </w:p>
  </w:endnote>
  <w:endnote w:type="continuationSeparator" w:id="1">
    <w:p w:rsidR="001C5CE4" w:rsidRDefault="001C5CE4" w:rsidP="001C5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CE4" w:rsidRDefault="001C5CE4" w:rsidP="001C5CE4">
      <w:r>
        <w:separator/>
      </w:r>
    </w:p>
  </w:footnote>
  <w:footnote w:type="continuationSeparator" w:id="1">
    <w:p w:rsidR="001C5CE4" w:rsidRDefault="001C5CE4" w:rsidP="001C5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E4" w:rsidRPr="001C5CE4" w:rsidRDefault="001C5CE4" w:rsidP="001C5CE4">
    <w:pPr>
      <w:pStyle w:val="a7"/>
      <w:tabs>
        <w:tab w:val="clear" w:pos="4677"/>
        <w:tab w:val="clear" w:pos="9355"/>
        <w:tab w:val="left" w:pos="7245"/>
      </w:tabs>
      <w:rPr>
        <w:sz w:val="36"/>
        <w:szCs w:val="36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DB"/>
    <w:rsid w:val="00007C67"/>
    <w:rsid w:val="000570E7"/>
    <w:rsid w:val="000B59DE"/>
    <w:rsid w:val="000C743E"/>
    <w:rsid w:val="000E6B69"/>
    <w:rsid w:val="000F25C9"/>
    <w:rsid w:val="000F7F32"/>
    <w:rsid w:val="00117501"/>
    <w:rsid w:val="00120394"/>
    <w:rsid w:val="001C5CE4"/>
    <w:rsid w:val="002224CB"/>
    <w:rsid w:val="0023045F"/>
    <w:rsid w:val="00284745"/>
    <w:rsid w:val="002A48CE"/>
    <w:rsid w:val="00320B73"/>
    <w:rsid w:val="00355F14"/>
    <w:rsid w:val="003762BD"/>
    <w:rsid w:val="00382556"/>
    <w:rsid w:val="003A6319"/>
    <w:rsid w:val="003B0E2A"/>
    <w:rsid w:val="004101BA"/>
    <w:rsid w:val="00421506"/>
    <w:rsid w:val="0043697E"/>
    <w:rsid w:val="004400BA"/>
    <w:rsid w:val="00461FA2"/>
    <w:rsid w:val="00476CE9"/>
    <w:rsid w:val="004A6EBD"/>
    <w:rsid w:val="004D3F94"/>
    <w:rsid w:val="004E4FC7"/>
    <w:rsid w:val="004F6B54"/>
    <w:rsid w:val="0050755F"/>
    <w:rsid w:val="00515407"/>
    <w:rsid w:val="00544FA0"/>
    <w:rsid w:val="0057378C"/>
    <w:rsid w:val="0059240B"/>
    <w:rsid w:val="00620743"/>
    <w:rsid w:val="00683999"/>
    <w:rsid w:val="006C2A90"/>
    <w:rsid w:val="006D391A"/>
    <w:rsid w:val="007A5AB8"/>
    <w:rsid w:val="00840009"/>
    <w:rsid w:val="00840FE6"/>
    <w:rsid w:val="0085338A"/>
    <w:rsid w:val="00891B26"/>
    <w:rsid w:val="008C3F29"/>
    <w:rsid w:val="008F1D18"/>
    <w:rsid w:val="009636DB"/>
    <w:rsid w:val="009B70FC"/>
    <w:rsid w:val="009D027A"/>
    <w:rsid w:val="009E3539"/>
    <w:rsid w:val="00A750B1"/>
    <w:rsid w:val="00A77598"/>
    <w:rsid w:val="00AE3312"/>
    <w:rsid w:val="00AE6E45"/>
    <w:rsid w:val="00AF6C5B"/>
    <w:rsid w:val="00B2777A"/>
    <w:rsid w:val="00B91152"/>
    <w:rsid w:val="00B975A8"/>
    <w:rsid w:val="00BF664E"/>
    <w:rsid w:val="00BF668D"/>
    <w:rsid w:val="00C2237A"/>
    <w:rsid w:val="00C44B9A"/>
    <w:rsid w:val="00C82582"/>
    <w:rsid w:val="00CD338C"/>
    <w:rsid w:val="00D03BB3"/>
    <w:rsid w:val="00D50A0A"/>
    <w:rsid w:val="00D533B0"/>
    <w:rsid w:val="00DD0920"/>
    <w:rsid w:val="00E94DB5"/>
    <w:rsid w:val="00F025F8"/>
    <w:rsid w:val="00F347E0"/>
    <w:rsid w:val="00FB7CA4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1C5C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5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C5C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5C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E4FC7"/>
    <w:pPr>
      <w:widowControl w:val="0"/>
      <w:suppressAutoHyphens/>
      <w:spacing w:line="100" w:lineRule="atLeast"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9&amp;dst=99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7417&amp;dst=100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56&amp;n=178862&amp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2</cp:revision>
  <cp:lastPrinted>2024-05-27T06:10:00Z</cp:lastPrinted>
  <dcterms:created xsi:type="dcterms:W3CDTF">2024-05-27T06:12:00Z</dcterms:created>
  <dcterms:modified xsi:type="dcterms:W3CDTF">2024-05-27T06:12:00Z</dcterms:modified>
</cp:coreProperties>
</file>